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D7" w:rsidRPr="007738F2" w:rsidRDefault="00056198">
      <w:pPr>
        <w:jc w:val="center"/>
        <w:rPr>
          <w:rFonts w:ascii="方正小标宋_GBK" w:eastAsia="方正小标宋_GBK" w:hAnsiTheme="majorEastAsia" w:hint="eastAsia"/>
          <w:b/>
          <w:sz w:val="44"/>
          <w:szCs w:val="44"/>
        </w:rPr>
      </w:pPr>
      <w:r w:rsidRPr="007738F2">
        <w:rPr>
          <w:rFonts w:ascii="方正小标宋_GBK" w:eastAsia="方正小标宋_GBK" w:hAnsiTheme="majorEastAsia" w:hint="eastAsia"/>
          <w:b/>
          <w:sz w:val="44"/>
          <w:szCs w:val="44"/>
        </w:rPr>
        <w:t>数据赋能：让纪检监察工作插上数据的翅膀乘风前行</w:t>
      </w:r>
    </w:p>
    <w:p w:rsidR="003836D7" w:rsidRDefault="00056198">
      <w:r>
        <w:rPr>
          <w:rFonts w:hint="eastAsia"/>
        </w:rPr>
        <w:t xml:space="preserve">                              </w:t>
      </w:r>
    </w:p>
    <w:p w:rsidR="003836D7" w:rsidRPr="007738F2" w:rsidRDefault="00056198">
      <w:pPr>
        <w:rPr>
          <w:rFonts w:ascii="仿宋_GB2312" w:eastAsia="仿宋_GB2312" w:hAnsi="仿宋" w:hint="eastAsia"/>
          <w:sz w:val="32"/>
          <w:szCs w:val="32"/>
        </w:rPr>
      </w:pPr>
      <w:r>
        <w:rPr>
          <w:rFonts w:hint="eastAsia"/>
        </w:rPr>
        <w:t xml:space="preserve">  </w:t>
      </w:r>
      <w:r w:rsidRPr="007738F2">
        <w:rPr>
          <w:rFonts w:ascii="仿宋_GB2312" w:eastAsia="仿宋_GB2312" w:hint="eastAsia"/>
        </w:rPr>
        <w:t xml:space="preserve"> </w:t>
      </w:r>
      <w:r w:rsidRPr="007738F2">
        <w:rPr>
          <w:rFonts w:ascii="仿宋_GB2312" w:eastAsia="仿宋_GB2312" w:hAnsi="仿宋" w:hint="eastAsia"/>
          <w:sz w:val="32"/>
          <w:szCs w:val="32"/>
        </w:rPr>
        <w:t xml:space="preserve"> 11</w:t>
      </w:r>
      <w:r w:rsidRPr="007738F2">
        <w:rPr>
          <w:rFonts w:ascii="仿宋_GB2312" w:eastAsia="仿宋_GB2312" w:hAnsi="仿宋" w:hint="eastAsia"/>
          <w:sz w:val="32"/>
          <w:szCs w:val="32"/>
        </w:rPr>
        <w:t>月</w:t>
      </w:r>
      <w:r w:rsidRPr="007738F2">
        <w:rPr>
          <w:rFonts w:ascii="仿宋_GB2312" w:eastAsia="仿宋_GB2312" w:hAnsi="仿宋" w:hint="eastAsia"/>
          <w:sz w:val="32"/>
          <w:szCs w:val="32"/>
        </w:rPr>
        <w:t>30</w:t>
      </w:r>
      <w:r w:rsidRPr="007738F2">
        <w:rPr>
          <w:rFonts w:ascii="仿宋_GB2312" w:eastAsia="仿宋_GB2312" w:hAnsi="仿宋" w:hint="eastAsia"/>
          <w:sz w:val="32"/>
          <w:szCs w:val="32"/>
        </w:rPr>
        <w:t>日至</w:t>
      </w:r>
      <w:r w:rsidRPr="007738F2">
        <w:rPr>
          <w:rFonts w:ascii="仿宋_GB2312" w:eastAsia="仿宋_GB2312" w:hAnsi="仿宋" w:hint="eastAsia"/>
          <w:sz w:val="32"/>
          <w:szCs w:val="32"/>
        </w:rPr>
        <w:t>12</w:t>
      </w:r>
      <w:r w:rsidRPr="007738F2">
        <w:rPr>
          <w:rFonts w:ascii="仿宋_GB2312" w:eastAsia="仿宋_GB2312" w:hAnsi="仿宋" w:hint="eastAsia"/>
          <w:sz w:val="32"/>
          <w:szCs w:val="32"/>
        </w:rPr>
        <w:t>月</w:t>
      </w:r>
      <w:r w:rsidRPr="007738F2">
        <w:rPr>
          <w:rFonts w:ascii="仿宋_GB2312" w:eastAsia="仿宋_GB2312" w:hAnsi="仿宋" w:hint="eastAsia"/>
          <w:sz w:val="32"/>
          <w:szCs w:val="32"/>
        </w:rPr>
        <w:t>3</w:t>
      </w:r>
      <w:r w:rsidRPr="007738F2">
        <w:rPr>
          <w:rFonts w:ascii="仿宋_GB2312" w:eastAsia="仿宋_GB2312" w:hAnsi="仿宋" w:hint="eastAsia"/>
          <w:sz w:val="32"/>
          <w:szCs w:val="32"/>
        </w:rPr>
        <w:t>日，省纪委监委组织了全省纪检监察系统首期大数据办案专题培训班，为期四天的培训学习，使我开拓视野，转变认识，受益良多，尤其是省纪委书记刘奇凡所讲的大数据在纪检监察工作中的应用一课，让我深刻领会到大数据办案的优势，以及自身亟待提高的短板。下面我将培训的心得体会分享如下：</w:t>
      </w:r>
    </w:p>
    <w:p w:rsidR="003836D7" w:rsidRPr="007738F2" w:rsidRDefault="00056198" w:rsidP="007738F2">
      <w:pPr>
        <w:ind w:firstLineChars="200" w:firstLine="643"/>
        <w:rPr>
          <w:rFonts w:ascii="仿宋_GB2312" w:eastAsia="仿宋_GB2312" w:hAnsi="仿宋" w:hint="eastAsia"/>
          <w:sz w:val="32"/>
          <w:szCs w:val="32"/>
        </w:rPr>
      </w:pPr>
      <w:r w:rsidRPr="007738F2">
        <w:rPr>
          <w:rFonts w:ascii="仿宋_GB2312" w:eastAsia="仿宋_GB2312" w:hAnsi="仿宋" w:hint="eastAsia"/>
          <w:b/>
          <w:sz w:val="32"/>
          <w:szCs w:val="32"/>
        </w:rPr>
        <w:t>大数据正在成为一种生产资料。</w:t>
      </w:r>
      <w:r w:rsidRPr="007738F2">
        <w:rPr>
          <w:rFonts w:ascii="仿宋_GB2312" w:eastAsia="仿宋_GB2312" w:hAnsi="仿宋" w:hint="eastAsia"/>
          <w:sz w:val="32"/>
          <w:szCs w:val="32"/>
        </w:rPr>
        <w:t>在数字经济时代，大数据如同农业经济时代和工业经济时代中的土地、劳动力、资本和石油一样成为关键生产要素，大数据所蕴含的巨大创新价值是有力推进国家治理体系和治理能力现代化驱动力。刘奇凡书记在开班授课中提出：“大数据与纪检监察有相遇的必然”。科技在发展，社会在进步，当今时代，大数据是影响最广泛、影响最深刻的技术手段，纪检监察工作继续保持高质量发展必然借力大数据快速列车高速前行。</w:t>
      </w:r>
    </w:p>
    <w:p w:rsidR="003836D7" w:rsidRPr="007738F2" w:rsidRDefault="00056198" w:rsidP="007738F2">
      <w:pPr>
        <w:ind w:firstLineChars="200" w:firstLine="643"/>
        <w:rPr>
          <w:rFonts w:ascii="仿宋_GB2312" w:eastAsia="仿宋_GB2312" w:hAnsi="仿宋" w:hint="eastAsia"/>
          <w:sz w:val="32"/>
          <w:szCs w:val="32"/>
        </w:rPr>
      </w:pPr>
      <w:r w:rsidRPr="007738F2">
        <w:rPr>
          <w:rFonts w:ascii="仿宋_GB2312" w:eastAsia="仿宋_GB2312" w:hAnsi="仿宋" w:hint="eastAsia"/>
          <w:b/>
          <w:sz w:val="32"/>
          <w:szCs w:val="32"/>
        </w:rPr>
        <w:t>大数据是一种思维方式。</w:t>
      </w:r>
      <w:r w:rsidRPr="007738F2">
        <w:rPr>
          <w:rFonts w:ascii="仿宋_GB2312" w:eastAsia="仿宋_GB2312" w:hAnsi="仿宋" w:hint="eastAsia"/>
          <w:sz w:val="32"/>
          <w:szCs w:val="32"/>
        </w:rPr>
        <w:t>刘奇凡书记在讲课中提出：“我们要做有数据思维的纪检监察干部”。纪检监察干部要在纪检监察工作中引入大数据思维，纪检监</w:t>
      </w:r>
      <w:r w:rsidRPr="007738F2">
        <w:rPr>
          <w:rFonts w:ascii="仿宋_GB2312" w:eastAsia="仿宋_GB2312" w:hAnsi="仿宋" w:hint="eastAsia"/>
          <w:sz w:val="32"/>
          <w:szCs w:val="32"/>
        </w:rPr>
        <w:t>察工作秉持数据优先理念、数据分析理念、数据安全理念，贯彻遇事找数据、工作用数据、验证靠数据的工作模式，用先进的思维和理念引</w:t>
      </w:r>
      <w:r w:rsidRPr="007738F2">
        <w:rPr>
          <w:rFonts w:ascii="仿宋_GB2312" w:eastAsia="仿宋_GB2312" w:hAnsi="仿宋" w:hint="eastAsia"/>
          <w:sz w:val="32"/>
          <w:szCs w:val="32"/>
        </w:rPr>
        <w:lastRenderedPageBreak/>
        <w:t>导纪检监察工作。</w:t>
      </w:r>
    </w:p>
    <w:p w:rsidR="003836D7" w:rsidRPr="007738F2" w:rsidRDefault="00056198" w:rsidP="007738F2">
      <w:pPr>
        <w:ind w:firstLineChars="200" w:firstLine="643"/>
        <w:rPr>
          <w:rFonts w:ascii="仿宋_GB2312" w:eastAsia="仿宋_GB2312" w:hAnsi="仿宋" w:hint="eastAsia"/>
          <w:sz w:val="32"/>
          <w:szCs w:val="32"/>
        </w:rPr>
      </w:pPr>
      <w:r w:rsidRPr="007738F2">
        <w:rPr>
          <w:rFonts w:ascii="仿宋_GB2312" w:eastAsia="仿宋_GB2312" w:hAnsi="仿宋" w:hint="eastAsia"/>
          <w:b/>
          <w:sz w:val="32"/>
          <w:szCs w:val="32"/>
        </w:rPr>
        <w:t>大数据是一种洞察能力。</w:t>
      </w:r>
      <w:r w:rsidRPr="007738F2">
        <w:rPr>
          <w:rFonts w:ascii="仿宋_GB2312" w:eastAsia="仿宋_GB2312" w:hAnsi="仿宋" w:hint="eastAsia"/>
          <w:sz w:val="32"/>
          <w:szCs w:val="32"/>
        </w:rPr>
        <w:t>刘奇凡书记在培训中指出：“万事都有数据痕迹、万物都能用数据描述”。当今是数据的时代，任何一个行业或者领域都会产生有价值的数据，任何人的有效行为都会产生数据的信息，纪检监察干部就是在错综复杂的大数据海洋中善于洞察和运用数据信息寻痕索迹，让违法违纪行为无处遁形。</w:t>
      </w:r>
    </w:p>
    <w:p w:rsidR="003836D7" w:rsidRPr="007738F2" w:rsidRDefault="00056198">
      <w:pPr>
        <w:ind w:firstLineChars="200" w:firstLine="640"/>
        <w:rPr>
          <w:rFonts w:ascii="仿宋_GB2312" w:eastAsia="仿宋_GB2312" w:hAnsi="仿宋" w:hint="eastAsia"/>
          <w:sz w:val="32"/>
          <w:szCs w:val="32"/>
        </w:rPr>
      </w:pPr>
      <w:r w:rsidRPr="007738F2">
        <w:rPr>
          <w:rFonts w:ascii="仿宋_GB2312" w:eastAsia="仿宋_GB2312" w:hAnsi="仿宋" w:hint="eastAsia"/>
          <w:sz w:val="32"/>
          <w:szCs w:val="32"/>
        </w:rPr>
        <w:t>在今后的工作中，我要勤学大数据知识，苦练运用大数据技能，把大数据思维贯彻运用到具体办案工作</w:t>
      </w:r>
      <w:r w:rsidRPr="007738F2">
        <w:rPr>
          <w:rFonts w:ascii="仿宋_GB2312" w:eastAsia="仿宋_GB2312" w:hAnsi="仿宋" w:hint="eastAsia"/>
          <w:sz w:val="32"/>
          <w:szCs w:val="32"/>
        </w:rPr>
        <w:t>中，切实把学习成果转化为指导实践、推动工作的能力，全面助推纪检监察工作乘风前行。</w:t>
      </w:r>
    </w:p>
    <w:p w:rsidR="003836D7" w:rsidRPr="007738F2" w:rsidRDefault="003836D7">
      <w:pPr>
        <w:ind w:firstLineChars="200" w:firstLine="640"/>
        <w:rPr>
          <w:rFonts w:ascii="仿宋_GB2312" w:eastAsia="仿宋_GB2312" w:hAnsi="仿宋" w:hint="eastAsia"/>
          <w:sz w:val="32"/>
          <w:szCs w:val="32"/>
        </w:rPr>
      </w:pPr>
    </w:p>
    <w:p w:rsidR="003836D7" w:rsidRDefault="003836D7">
      <w:pPr>
        <w:ind w:firstLineChars="200" w:firstLine="640"/>
        <w:rPr>
          <w:rFonts w:ascii="仿宋_GB2312" w:eastAsia="仿宋_GB2312" w:hAnsi="仿宋" w:hint="eastAsia"/>
          <w:sz w:val="32"/>
          <w:szCs w:val="32"/>
        </w:rPr>
      </w:pPr>
    </w:p>
    <w:p w:rsidR="007738F2" w:rsidRDefault="007738F2">
      <w:pPr>
        <w:ind w:firstLineChars="200" w:firstLine="640"/>
        <w:rPr>
          <w:rFonts w:ascii="仿宋_GB2312" w:eastAsia="仿宋_GB2312" w:hAnsi="仿宋" w:hint="eastAsia"/>
          <w:sz w:val="32"/>
          <w:szCs w:val="32"/>
        </w:rPr>
      </w:pPr>
    </w:p>
    <w:p w:rsidR="007738F2" w:rsidRPr="007738F2" w:rsidRDefault="007738F2">
      <w:pPr>
        <w:ind w:firstLineChars="200" w:firstLine="640"/>
        <w:rPr>
          <w:rFonts w:ascii="仿宋_GB2312" w:eastAsia="仿宋_GB2312" w:hAnsi="仿宋" w:hint="eastAsia"/>
          <w:sz w:val="32"/>
          <w:szCs w:val="32"/>
        </w:rPr>
      </w:pPr>
    </w:p>
    <w:p w:rsidR="003836D7" w:rsidRPr="007738F2" w:rsidRDefault="003836D7">
      <w:pPr>
        <w:ind w:firstLineChars="200" w:firstLine="640"/>
        <w:rPr>
          <w:rFonts w:ascii="仿宋_GB2312" w:eastAsia="仿宋_GB2312" w:hAnsi="仿宋" w:hint="eastAsia"/>
          <w:sz w:val="32"/>
          <w:szCs w:val="32"/>
        </w:rPr>
      </w:pPr>
    </w:p>
    <w:p w:rsidR="003836D7" w:rsidRPr="007738F2" w:rsidRDefault="00056198">
      <w:pPr>
        <w:ind w:firstLineChars="200" w:firstLine="640"/>
        <w:rPr>
          <w:rFonts w:ascii="仿宋_GB2312" w:eastAsia="仿宋_GB2312" w:hAnsi="仿宋" w:hint="eastAsia"/>
          <w:sz w:val="32"/>
          <w:szCs w:val="32"/>
        </w:rPr>
      </w:pPr>
      <w:r w:rsidRPr="007738F2">
        <w:rPr>
          <w:rFonts w:ascii="仿宋_GB2312" w:eastAsia="仿宋_GB2312" w:hAnsi="仿宋" w:hint="eastAsia"/>
          <w:sz w:val="32"/>
          <w:szCs w:val="32"/>
        </w:rPr>
        <w:t xml:space="preserve">                     </w:t>
      </w:r>
      <w:r w:rsidRPr="007738F2">
        <w:rPr>
          <w:rFonts w:ascii="仿宋_GB2312" w:eastAsia="仿宋_GB2312" w:hAnsi="仿宋" w:hint="eastAsia"/>
          <w:sz w:val="32"/>
          <w:szCs w:val="32"/>
        </w:rPr>
        <w:t>第三纪检监察室</w:t>
      </w:r>
      <w:r w:rsidRPr="007738F2">
        <w:rPr>
          <w:rFonts w:ascii="仿宋_GB2312" w:eastAsia="仿宋_GB2312" w:hAnsi="仿宋" w:hint="eastAsia"/>
          <w:sz w:val="32"/>
          <w:szCs w:val="32"/>
        </w:rPr>
        <w:t xml:space="preserve"> </w:t>
      </w:r>
      <w:r w:rsidRPr="007738F2">
        <w:rPr>
          <w:rFonts w:ascii="仿宋_GB2312" w:eastAsia="仿宋_GB2312" w:hAnsi="仿宋" w:hint="eastAsia"/>
          <w:sz w:val="32"/>
          <w:szCs w:val="32"/>
        </w:rPr>
        <w:t>曹东杰</w:t>
      </w:r>
    </w:p>
    <w:p w:rsidR="003836D7" w:rsidRPr="007738F2" w:rsidRDefault="00056198">
      <w:pPr>
        <w:ind w:firstLineChars="200" w:firstLine="640"/>
        <w:rPr>
          <w:rFonts w:ascii="仿宋_GB2312" w:eastAsia="仿宋_GB2312" w:hAnsi="仿宋" w:hint="eastAsia"/>
          <w:sz w:val="32"/>
          <w:szCs w:val="32"/>
        </w:rPr>
      </w:pPr>
      <w:r w:rsidRPr="007738F2">
        <w:rPr>
          <w:rFonts w:ascii="仿宋_GB2312" w:eastAsia="仿宋_GB2312" w:hAnsi="仿宋" w:hint="eastAsia"/>
          <w:sz w:val="32"/>
          <w:szCs w:val="32"/>
        </w:rPr>
        <w:t xml:space="preserve">                   </w:t>
      </w:r>
      <w:r w:rsidRPr="007738F2">
        <w:rPr>
          <w:rFonts w:ascii="仿宋_GB2312" w:eastAsia="仿宋_GB2312" w:hAnsi="仿宋" w:hint="eastAsia"/>
          <w:sz w:val="32"/>
          <w:szCs w:val="32"/>
        </w:rPr>
        <w:t xml:space="preserve">   </w:t>
      </w:r>
      <w:r w:rsidRPr="007738F2">
        <w:rPr>
          <w:rFonts w:ascii="仿宋_GB2312" w:eastAsia="仿宋_GB2312" w:hAnsi="仿宋" w:hint="eastAsia"/>
          <w:sz w:val="32"/>
          <w:szCs w:val="32"/>
        </w:rPr>
        <w:t xml:space="preserve">  2021</w:t>
      </w:r>
      <w:r w:rsidRPr="007738F2">
        <w:rPr>
          <w:rFonts w:ascii="仿宋_GB2312" w:eastAsia="仿宋_GB2312" w:hAnsi="仿宋" w:hint="eastAsia"/>
          <w:sz w:val="32"/>
          <w:szCs w:val="32"/>
        </w:rPr>
        <w:t>年</w:t>
      </w:r>
      <w:r w:rsidRPr="007738F2">
        <w:rPr>
          <w:rFonts w:ascii="仿宋_GB2312" w:eastAsia="仿宋_GB2312" w:hAnsi="仿宋" w:hint="eastAsia"/>
          <w:sz w:val="32"/>
          <w:szCs w:val="32"/>
        </w:rPr>
        <w:t>12</w:t>
      </w:r>
      <w:r w:rsidRPr="007738F2">
        <w:rPr>
          <w:rFonts w:ascii="仿宋_GB2312" w:eastAsia="仿宋_GB2312" w:hAnsi="仿宋" w:hint="eastAsia"/>
          <w:sz w:val="32"/>
          <w:szCs w:val="32"/>
        </w:rPr>
        <w:t>月</w:t>
      </w:r>
      <w:r w:rsidRPr="007738F2">
        <w:rPr>
          <w:rFonts w:ascii="仿宋_GB2312" w:eastAsia="仿宋_GB2312" w:hAnsi="仿宋" w:hint="eastAsia"/>
          <w:sz w:val="32"/>
          <w:szCs w:val="32"/>
        </w:rPr>
        <w:t>4</w:t>
      </w:r>
      <w:r w:rsidRPr="007738F2">
        <w:rPr>
          <w:rFonts w:ascii="仿宋_GB2312" w:eastAsia="仿宋_GB2312" w:hAnsi="仿宋" w:hint="eastAsia"/>
          <w:sz w:val="32"/>
          <w:szCs w:val="32"/>
        </w:rPr>
        <w:t>日</w:t>
      </w:r>
    </w:p>
    <w:p w:rsidR="003836D7" w:rsidRPr="007738F2" w:rsidRDefault="00056198">
      <w:pPr>
        <w:rPr>
          <w:rFonts w:ascii="仿宋_GB2312" w:eastAsia="仿宋_GB2312" w:hAnsi="仿宋" w:hint="eastAsia"/>
          <w:sz w:val="32"/>
          <w:szCs w:val="32"/>
        </w:rPr>
      </w:pPr>
      <w:r w:rsidRPr="007738F2">
        <w:rPr>
          <w:rFonts w:ascii="仿宋_GB2312" w:eastAsia="仿宋_GB2312" w:hAnsi="仿宋" w:hint="eastAsia"/>
          <w:sz w:val="32"/>
          <w:szCs w:val="32"/>
        </w:rPr>
        <w:t xml:space="preserve">  </w:t>
      </w:r>
    </w:p>
    <w:p w:rsidR="003836D7" w:rsidRDefault="003836D7">
      <w:pPr>
        <w:rPr>
          <w:rFonts w:ascii="仿宋" w:eastAsia="仿宋" w:hAnsi="仿宋"/>
          <w:sz w:val="32"/>
          <w:szCs w:val="32"/>
        </w:rPr>
      </w:pPr>
      <w:bookmarkStart w:id="0" w:name="_GoBack"/>
      <w:bookmarkEnd w:id="0"/>
    </w:p>
    <w:sectPr w:rsidR="003836D7" w:rsidSect="003836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69A"/>
    <w:rsid w:val="00056198"/>
    <w:rsid w:val="000719AD"/>
    <w:rsid w:val="00163565"/>
    <w:rsid w:val="00176A76"/>
    <w:rsid w:val="00285EA6"/>
    <w:rsid w:val="002F5332"/>
    <w:rsid w:val="003836D7"/>
    <w:rsid w:val="003E2B76"/>
    <w:rsid w:val="003E5816"/>
    <w:rsid w:val="004A7EB4"/>
    <w:rsid w:val="005410F8"/>
    <w:rsid w:val="00593A90"/>
    <w:rsid w:val="0067350B"/>
    <w:rsid w:val="007738F2"/>
    <w:rsid w:val="0083311B"/>
    <w:rsid w:val="00AB2D70"/>
    <w:rsid w:val="00B7776A"/>
    <w:rsid w:val="00BE60F4"/>
    <w:rsid w:val="00C01E86"/>
    <w:rsid w:val="00C65305"/>
    <w:rsid w:val="00CB380F"/>
    <w:rsid w:val="00F405AF"/>
    <w:rsid w:val="00FC169A"/>
    <w:rsid w:val="78B74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3836D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836D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836D7"/>
    <w:rPr>
      <w:sz w:val="18"/>
      <w:szCs w:val="18"/>
    </w:rPr>
  </w:style>
  <w:style w:type="character" w:customStyle="1" w:styleId="Char">
    <w:name w:val="页脚 Char"/>
    <w:basedOn w:val="a0"/>
    <w:link w:val="a3"/>
    <w:uiPriority w:val="99"/>
    <w:semiHidden/>
    <w:rsid w:val="003836D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126</Words>
  <Characters>722</Characters>
  <Application>Microsoft Office Word</Application>
  <DocSecurity>0</DocSecurity>
  <Lines>6</Lines>
  <Paragraphs>1</Paragraphs>
  <ScaleCrop>false</ScaleCrop>
  <Company>China</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12</cp:revision>
  <dcterms:created xsi:type="dcterms:W3CDTF">2021-12-04T06:18:00Z</dcterms:created>
  <dcterms:modified xsi:type="dcterms:W3CDTF">2021-12-14T01:35:00Z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C3271E31337D41F7B5AE98AAB3B1AC85</vt:lpwstr>
  </property>
</Properties>
</file>